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573DE">
          <w:rPr>
            <w:b/>
            <w:noProof/>
            <w:sz w:val="24"/>
          </w:rPr>
          <w:t>RAN2</w:t>
        </w:r>
      </w:fldSimple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573DE">
          <w:rPr>
            <w:b/>
            <w:noProof/>
            <w:sz w:val="24"/>
          </w:rPr>
          <w:t>111</w:t>
        </w:r>
      </w:fldSimple>
      <w:fldSimple w:instr=" DOCPROPERTY  MtgTitle  \* MERGEFORMAT ">
        <w:r w:rsidR="000573DE">
          <w:rPr>
            <w:b/>
            <w:noProof/>
            <w:sz w:val="24"/>
          </w:rPr>
          <w:t xml:space="preserve"> 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D42E4" w:rsidRPr="00E13F3D">
          <w:rPr>
            <w:b/>
            <w:i/>
            <w:noProof/>
            <w:sz w:val="28"/>
          </w:rPr>
          <w:t>R2-</w:t>
        </w:r>
        <w:r w:rsidR="006D42E4" w:rsidRPr="00AB5DC7">
          <w:t xml:space="preserve"> </w:t>
        </w:r>
        <w:r w:rsidR="006D42E4">
          <w:rPr>
            <w:b/>
            <w:i/>
            <w:noProof/>
            <w:sz w:val="28"/>
          </w:rPr>
          <w:t>200</w:t>
        </w:r>
        <w:r w:rsidR="00F96530">
          <w:rPr>
            <w:b/>
            <w:i/>
            <w:noProof/>
            <w:sz w:val="28"/>
          </w:rPr>
          <w:t>7077</w:t>
        </w:r>
        <w:r w:rsidR="006D42E4" w:rsidRPr="00E13F3D">
          <w:rPr>
            <w:b/>
            <w:i/>
            <w:noProof/>
            <w:sz w:val="28"/>
          </w:rPr>
          <w:t xml:space="preserve"> </w:t>
        </w:r>
      </w:fldSimple>
    </w:p>
    <w:p w:rsidR="001E41F3" w:rsidRDefault="00371387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0573DE">
          <w:rPr>
            <w:b/>
            <w:noProof/>
            <w:sz w:val="24"/>
          </w:rPr>
          <w:t xml:space="preserve"> 17</w:t>
        </w:r>
        <w:r w:rsidR="000573DE" w:rsidRPr="000573DE">
          <w:rPr>
            <w:b/>
            <w:noProof/>
            <w:sz w:val="24"/>
            <w:vertAlign w:val="superscript"/>
          </w:rPr>
          <w:t>th</w:t>
        </w:r>
        <w:r w:rsidR="000573DE">
          <w:rPr>
            <w:b/>
            <w:noProof/>
            <w:sz w:val="24"/>
          </w:rPr>
          <w:t xml:space="preserve">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D42E4">
          <w:rPr>
            <w:b/>
            <w:noProof/>
            <w:sz w:val="24"/>
          </w:rPr>
          <w:t>28</w:t>
        </w:r>
        <w:r w:rsidR="006D42E4" w:rsidRPr="006D42E4">
          <w:rPr>
            <w:b/>
            <w:noProof/>
            <w:sz w:val="24"/>
            <w:vertAlign w:val="superscript"/>
          </w:rPr>
          <w:t>th</w:t>
        </w:r>
        <w:r w:rsidR="006D42E4">
          <w:rPr>
            <w:b/>
            <w:noProof/>
            <w:sz w:val="24"/>
          </w:rPr>
          <w:t xml:space="preserve"> August</w:t>
        </w:r>
      </w:fldSimple>
      <w:r w:rsidR="002D714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1387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74BC">
                <w:rPr>
                  <w:b/>
                  <w:noProof/>
                  <w:sz w:val="28"/>
                </w:rPr>
                <w:t>38.33</w:t>
              </w:r>
              <w:r w:rsidR="006D42E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653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F96530">
              <w:rPr>
                <w:rFonts w:hint="eastAsia"/>
                <w:b/>
                <w:noProof/>
                <w:sz w:val="28"/>
              </w:rPr>
              <w:t>1780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74BC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408" w:rsidP="00AD38BD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 w:rsidR="004E35B6">
              <w:rPr>
                <w:noProof/>
              </w:rPr>
              <w:t xml:space="preserve">On demand </w:t>
            </w:r>
            <w:r w:rsidR="00AD38BD">
              <w:rPr>
                <w:noProof/>
              </w:rPr>
              <w:t xml:space="preserve">SI </w:t>
            </w:r>
            <w:r w:rsidR="00DC689A">
              <w:rPr>
                <w:noProof/>
              </w:rPr>
              <w:t>a</w:t>
            </w:r>
            <w:r w:rsidR="00163472">
              <w:rPr>
                <w:noProof/>
              </w:rPr>
              <w:t>cquisition in RRC_CONNECTED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2926" w:rsidP="00BF4A47">
            <w:pPr>
              <w:pStyle w:val="CRCoverPage"/>
              <w:spacing w:after="0"/>
              <w:rPr>
                <w:noProof/>
              </w:rPr>
            </w:pPr>
            <w:r>
              <w:t>5G_V2X_NRSL-Core</w:t>
            </w:r>
            <w:r w:rsidR="00BF4A47">
              <w:t xml:space="preserve">, </w:t>
            </w: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1674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89A" w:rsidRDefault="00DC689A" w:rsidP="00DC689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Procedure to acquire </w:t>
            </w:r>
            <w:r w:rsidRPr="00DC689A">
              <w:rPr>
                <w:rFonts w:ascii="Arial" w:hAnsi="Arial"/>
                <w:noProof/>
              </w:rPr>
              <w:t>SIB(s)</w:t>
            </w:r>
            <w:r>
              <w:rPr>
                <w:rFonts w:ascii="Arial" w:hAnsi="Arial"/>
                <w:noProof/>
              </w:rPr>
              <w:t xml:space="preserve"> according to </w:t>
            </w:r>
            <w:r w:rsidRPr="00DC689A">
              <w:rPr>
                <w:rFonts w:ascii="Arial" w:hAnsi="Arial"/>
                <w:noProof/>
              </w:rPr>
              <w:t>5.2.2.3.5:</w:t>
            </w:r>
          </w:p>
          <w:p w:rsidR="00AD38BD" w:rsidRPr="00834AED" w:rsidRDefault="00AD38BD" w:rsidP="00AD38BD">
            <w:pPr>
              <w:pStyle w:val="B2"/>
            </w:pPr>
            <w:r w:rsidRPr="00834AED">
              <w:t>2&gt;</w:t>
            </w:r>
            <w:r w:rsidRPr="00834AED">
              <w:tab/>
              <w:t xml:space="preserve">for the SI message(s) that, according to the </w:t>
            </w:r>
            <w:r w:rsidRPr="00834AED">
              <w:rPr>
                <w:i/>
              </w:rPr>
              <w:t>si-SchedulingInfo</w:t>
            </w:r>
            <w:r w:rsidRPr="00834AED">
              <w:t xml:space="preserve"> in the stored SIB1, contain at least one required SIB and for which </w:t>
            </w:r>
            <w:r w:rsidRPr="00834AED">
              <w:rPr>
                <w:i/>
              </w:rPr>
              <w:t>si-BroadcastStatus</w:t>
            </w:r>
            <w:r w:rsidRPr="00834AED">
              <w:t xml:space="preserve"> is set to </w:t>
            </w:r>
            <w:r w:rsidRPr="00834AED">
              <w:rPr>
                <w:i/>
              </w:rPr>
              <w:t>notBroadcasting</w:t>
            </w:r>
            <w:r w:rsidRPr="00834AED">
              <w:t>:</w:t>
            </w:r>
          </w:p>
          <w:p w:rsidR="00AD38BD" w:rsidRPr="00834AED" w:rsidRDefault="00AD38BD" w:rsidP="00AD38BD">
            <w:pPr>
              <w:pStyle w:val="B3"/>
            </w:pPr>
            <w:r w:rsidRPr="00834AED">
              <w:t>3&gt;</w:t>
            </w:r>
            <w:r w:rsidRPr="00834AED">
              <w:tab/>
              <w:t xml:space="preserve">if </w:t>
            </w:r>
            <w:r w:rsidRPr="00834AED">
              <w:rPr>
                <w:i/>
                <w:iCs/>
              </w:rPr>
              <w:t>onDemandSIB-Request</w:t>
            </w:r>
            <w:r w:rsidRPr="00834AED">
              <w:t xml:space="preserve"> is configured and timer T350 is not running:</w:t>
            </w:r>
          </w:p>
          <w:p w:rsidR="00AD38BD" w:rsidRPr="00834AED" w:rsidRDefault="00AD38BD" w:rsidP="00AD38BD">
            <w:pPr>
              <w:pStyle w:val="B4"/>
            </w:pPr>
            <w:r w:rsidRPr="00834AED">
              <w:t>4&gt;</w:t>
            </w:r>
            <w:r w:rsidRPr="00834AED">
              <w:tab/>
              <w:t xml:space="preserve">initiate transmission of the </w:t>
            </w:r>
            <w:r w:rsidRPr="00834AED">
              <w:rPr>
                <w:i/>
                <w:iCs/>
                <w:noProof/>
              </w:rPr>
              <w:t>DedicatedSIBRequest</w:t>
            </w:r>
            <w:r w:rsidRPr="00834AED">
              <w:t xml:space="preserve"> message in accordance with 5.2.2.3.6;</w:t>
            </w:r>
          </w:p>
          <w:p w:rsidR="00AD38BD" w:rsidRPr="00834AED" w:rsidRDefault="00AD38BD" w:rsidP="00AD38BD">
            <w:pPr>
              <w:pStyle w:val="B4"/>
            </w:pPr>
            <w:r w:rsidRPr="00834AED">
              <w:t>4&gt;</w:t>
            </w:r>
            <w:r w:rsidRPr="00834AED">
              <w:tab/>
              <w:t xml:space="preserve">start timer T350 with the timer value set to the </w:t>
            </w:r>
            <w:r w:rsidRPr="00834AED">
              <w:rPr>
                <w:i/>
                <w:iCs/>
              </w:rPr>
              <w:t>onDemandSIB-RequestProhibitTimer</w:t>
            </w:r>
            <w:r w:rsidRPr="00834AED">
              <w:t>;</w:t>
            </w:r>
          </w:p>
          <w:p w:rsidR="00AD38BD" w:rsidRPr="00834AED" w:rsidRDefault="00AD38BD" w:rsidP="00AD38BD">
            <w:pPr>
              <w:pStyle w:val="B3"/>
            </w:pPr>
            <w:r w:rsidRPr="00AD38BD">
              <w:rPr>
                <w:highlight w:val="lightGray"/>
              </w:rPr>
              <w:t>3&gt;</w:t>
            </w:r>
            <w:r w:rsidRPr="00AD38BD">
              <w:rPr>
                <w:highlight w:val="lightGray"/>
              </w:rPr>
              <w:tab/>
              <w:t>acquire the requested SI message(s) corresponding to the requested SIB(s) as defined in sub-clause 5.2.2.3.2.</w:t>
            </w:r>
          </w:p>
          <w:p w:rsidR="00AD38BD" w:rsidRDefault="00AD38BD" w:rsidP="00AD38B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Procedure to acquire pos</w:t>
            </w:r>
            <w:r w:rsidRPr="00DC689A">
              <w:rPr>
                <w:rFonts w:ascii="Arial" w:hAnsi="Arial"/>
                <w:noProof/>
              </w:rPr>
              <w:t>SIB(s)</w:t>
            </w:r>
            <w:r>
              <w:rPr>
                <w:rFonts w:ascii="Arial" w:hAnsi="Arial"/>
                <w:noProof/>
              </w:rPr>
              <w:t xml:space="preserve"> according to </w:t>
            </w:r>
            <w:r w:rsidRPr="00DC689A">
              <w:rPr>
                <w:rFonts w:ascii="Arial" w:hAnsi="Arial"/>
                <w:noProof/>
              </w:rPr>
              <w:t>5.2.2.3.5:</w:t>
            </w:r>
          </w:p>
          <w:p w:rsidR="00AD38BD" w:rsidRPr="00834AED" w:rsidRDefault="00AD38BD" w:rsidP="00AD38BD">
            <w:pPr>
              <w:pStyle w:val="B2"/>
            </w:pPr>
            <w:r w:rsidRPr="00834AED">
              <w:t>2&gt;</w:t>
            </w:r>
            <w:r w:rsidRPr="00834AED">
              <w:tab/>
              <w:t xml:space="preserve">for the SI message(s) that, according to the </w:t>
            </w:r>
            <w:r w:rsidRPr="00834AED">
              <w:rPr>
                <w:i/>
              </w:rPr>
              <w:t>posSI-SchedulingInfo</w:t>
            </w:r>
            <w:r w:rsidRPr="00834AED">
              <w:t xml:space="preserve"> in the stored SIB1, contain at least one requested posSIB and for which </w:t>
            </w:r>
            <w:r w:rsidRPr="00834AED">
              <w:rPr>
                <w:i/>
              </w:rPr>
              <w:t>posSI-BroadcastStatus</w:t>
            </w:r>
            <w:r w:rsidRPr="00834AED">
              <w:t xml:space="preserve"> is set to </w:t>
            </w:r>
            <w:r w:rsidRPr="00834AED">
              <w:rPr>
                <w:i/>
              </w:rPr>
              <w:t>notBroadcasting</w:t>
            </w:r>
            <w:r w:rsidRPr="00834AED">
              <w:t>:</w:t>
            </w:r>
          </w:p>
          <w:p w:rsidR="00AD38BD" w:rsidRPr="00834AED" w:rsidRDefault="00AD38BD" w:rsidP="00AD38BD">
            <w:pPr>
              <w:pStyle w:val="B3"/>
            </w:pPr>
            <w:r w:rsidRPr="00834AED">
              <w:t>3&gt;</w:t>
            </w:r>
            <w:r w:rsidRPr="00834AED">
              <w:tab/>
              <w:t xml:space="preserve">if </w:t>
            </w:r>
            <w:r w:rsidRPr="00834AED">
              <w:rPr>
                <w:i/>
              </w:rPr>
              <w:t>onDemandSIB-Request</w:t>
            </w:r>
            <w:r w:rsidRPr="00834AED">
              <w:t xml:space="preserve"> is configured and timer T350 is not running:</w:t>
            </w:r>
          </w:p>
          <w:p w:rsidR="00AD38BD" w:rsidRPr="00834AED" w:rsidRDefault="00AD38BD" w:rsidP="00AD38BD">
            <w:pPr>
              <w:pStyle w:val="B4"/>
            </w:pPr>
            <w:r w:rsidRPr="00834AED">
              <w:t>4&gt;</w:t>
            </w:r>
            <w:r w:rsidRPr="00834AED">
              <w:tab/>
              <w:t xml:space="preserve">initiate transmission of the </w:t>
            </w:r>
            <w:r w:rsidRPr="00834AED">
              <w:rPr>
                <w:i/>
                <w:iCs/>
                <w:noProof/>
              </w:rPr>
              <w:t>DedicatedSIBRequest</w:t>
            </w:r>
            <w:r w:rsidRPr="00834AED">
              <w:t xml:space="preserve"> message in accordance with 5.2.2.3.6;</w:t>
            </w:r>
          </w:p>
          <w:p w:rsidR="00AD38BD" w:rsidRPr="00834AED" w:rsidRDefault="00AD38BD" w:rsidP="00AD38BD">
            <w:pPr>
              <w:pStyle w:val="B4"/>
            </w:pPr>
            <w:r w:rsidRPr="00834AED">
              <w:t>4&gt;</w:t>
            </w:r>
            <w:r w:rsidRPr="00834AED">
              <w:tab/>
              <w:t>acquire the requested SI message(s) corresponding to the requested posSIB(s) as defined in sub-clause 5.2.2.3.2.</w:t>
            </w:r>
          </w:p>
          <w:p w:rsidR="00DC689A" w:rsidRPr="00AD38BD" w:rsidRDefault="00AD38BD" w:rsidP="00071C9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highlighted (in grey) operation should be performed only upon transmission of </w:t>
            </w:r>
            <w:r w:rsidR="00071C9A">
              <w:rPr>
                <w:rFonts w:ascii="Arial" w:hAnsi="Arial"/>
                <w:noProof/>
              </w:rPr>
              <w:t>DedicatedSIBRequest message because u</w:t>
            </w:r>
            <w:r>
              <w:rPr>
                <w:rFonts w:ascii="Arial" w:hAnsi="Arial"/>
                <w:noProof/>
              </w:rPr>
              <w:t xml:space="preserve">pon transmission </w:t>
            </w:r>
            <w:r>
              <w:rPr>
                <w:rFonts w:ascii="Arial" w:hAnsi="Arial"/>
                <w:noProof/>
              </w:rPr>
              <w:lastRenderedPageBreak/>
              <w:t xml:space="preserve">of </w:t>
            </w:r>
            <w:r w:rsidRPr="00AD38BD">
              <w:rPr>
                <w:rFonts w:ascii="Arial" w:hAnsi="Arial"/>
                <w:noProof/>
              </w:rPr>
              <w:t>DedicatedSIBRequest</w:t>
            </w:r>
            <w:r>
              <w:rPr>
                <w:rFonts w:ascii="Arial" w:hAnsi="Arial"/>
                <w:noProof/>
              </w:rPr>
              <w:t xml:space="preserve"> message, network  </w:t>
            </w:r>
            <w:r w:rsidR="00071C9A">
              <w:rPr>
                <w:rFonts w:ascii="Arial" w:hAnsi="Arial"/>
                <w:noProof/>
              </w:rPr>
              <w:t xml:space="preserve">may </w:t>
            </w:r>
            <w:r>
              <w:rPr>
                <w:rFonts w:ascii="Arial" w:hAnsi="Arial"/>
                <w:noProof/>
              </w:rPr>
              <w:t xml:space="preserve">provides requested SIB(s) in </w:t>
            </w:r>
            <w:r w:rsidR="00071C9A">
              <w:rPr>
                <w:rFonts w:ascii="Arial" w:hAnsi="Arial"/>
                <w:noProof/>
              </w:rPr>
              <w:t>broadcast manner.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567" w:rsidRPr="00DF5567" w:rsidRDefault="00DF5567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 w:rsidRPr="00AD38BD">
              <w:t xml:space="preserve">UE </w:t>
            </w:r>
            <w:r w:rsidR="00AD38BD" w:rsidRPr="00AD38BD">
              <w:t>acquire the requested SI message(s) corresponding to the requested SIB(s) as defined in sub-clause 5.2.2.3.2</w:t>
            </w:r>
            <w:r w:rsidR="00AD38BD" w:rsidRPr="00AD38BD">
              <w:rPr>
                <w:i/>
                <w:iCs/>
              </w:rPr>
              <w:t xml:space="preserve"> </w:t>
            </w:r>
            <w:r w:rsidRPr="00AD38BD">
              <w:rPr>
                <w:noProof/>
                <w:lang w:eastAsia="ko-KR"/>
              </w:rPr>
              <w:t>upon i</w:t>
            </w:r>
            <w:r w:rsidRPr="00AD38BD">
              <w:t xml:space="preserve">nitiating transmission of the </w:t>
            </w:r>
            <w:r w:rsidRPr="00AD38BD">
              <w:rPr>
                <w:i/>
                <w:iCs/>
                <w:noProof/>
              </w:rPr>
              <w:t>DedicatedSIBRequest</w:t>
            </w:r>
            <w:r w:rsidRPr="00AD38BD">
              <w:t xml:space="preserve"> message for posSIBs.</w:t>
            </w:r>
          </w:p>
          <w:p w:rsidR="00DF5567" w:rsidRDefault="00DF5567" w:rsidP="003264C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1126D3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On demand </w:t>
            </w:r>
            <w:r w:rsidR="00DF5567" w:rsidRPr="00834AED">
              <w:t>SIB</w:t>
            </w:r>
            <w:r w:rsidR="00AD38BD">
              <w:t xml:space="preserve"> </w:t>
            </w:r>
            <w:r w:rsidR="00DF5567">
              <w:rPr>
                <w:lang w:val="en-US" w:eastAsia="ko-KR"/>
              </w:rPr>
              <w:t>a</w:t>
            </w:r>
            <w:r w:rsidR="00995F71">
              <w:rPr>
                <w:lang w:val="en-US" w:eastAsia="ko-KR"/>
              </w:rPr>
              <w:t>cquisition</w:t>
            </w:r>
            <w:r w:rsidR="00AD38BD">
              <w:rPr>
                <w:lang w:val="en-US" w:eastAsia="ko-KR"/>
              </w:rPr>
              <w:t xml:space="preserve"> in RRC_CONNECTED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38BD" w:rsidP="00AD38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FE13F8">
              <w:rPr>
                <w:noProof/>
              </w:rPr>
              <w:t>unecessarily</w:t>
            </w:r>
            <w:r w:rsidRPr="00AD38BD">
              <w:rPr>
                <w:noProof/>
              </w:rPr>
              <w:t xml:space="preserve"> monitors SI window(s) to </w:t>
            </w:r>
            <w:r w:rsidR="00FE13F8">
              <w:t>acquire the SIB(s)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1C512C" w:rsidP="00B958AD">
            <w:pPr>
              <w:pStyle w:val="CRCoverPage"/>
              <w:spacing w:after="0"/>
              <w:rPr>
                <w:noProof/>
              </w:rPr>
            </w:pPr>
            <w:r w:rsidRPr="00DC689A">
              <w:rPr>
                <w:noProof/>
              </w:rPr>
              <w:t>5.2.2.3.5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29FF" w:rsidRDefault="005A7A10" w:rsidP="00995F71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  <w:bookmarkEnd w:id="3"/>
      <w:bookmarkEnd w:id="4"/>
    </w:p>
    <w:p w:rsidR="001C512C" w:rsidRPr="00834AED" w:rsidRDefault="001C512C" w:rsidP="001C512C">
      <w:pPr>
        <w:pStyle w:val="Heading5"/>
      </w:pPr>
      <w:bookmarkStart w:id="5" w:name="_Toc46439093"/>
      <w:bookmarkStart w:id="6" w:name="_Toc46443930"/>
      <w:bookmarkStart w:id="7" w:name="_Toc46486691"/>
      <w:r w:rsidRPr="00834AED">
        <w:t>5.2.2.3.5</w:t>
      </w:r>
      <w:r w:rsidRPr="00834AED">
        <w:tab/>
        <w:t>Request for on demand system information in RRC_CONNECTED</w:t>
      </w:r>
      <w:bookmarkEnd w:id="5"/>
      <w:bookmarkEnd w:id="6"/>
      <w:bookmarkEnd w:id="7"/>
    </w:p>
    <w:p w:rsidR="001C512C" w:rsidRPr="00834AED" w:rsidRDefault="001C512C" w:rsidP="001C512C">
      <w:r w:rsidRPr="00834AED">
        <w:t>The UE shall:</w:t>
      </w:r>
    </w:p>
    <w:p w:rsidR="001C512C" w:rsidRPr="00834AED" w:rsidRDefault="001C512C" w:rsidP="001C512C">
      <w:pPr>
        <w:pStyle w:val="B1"/>
      </w:pPr>
      <w:r w:rsidRPr="00834AED">
        <w:t>1&gt;</w:t>
      </w:r>
      <w:r w:rsidRPr="00834AED">
        <w:tab/>
        <w:t xml:space="preserve">if the UE is in RRC_CONNECTED with an active BWP not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or </w:t>
      </w:r>
      <w:r w:rsidRPr="00834AED">
        <w:rPr>
          <w:i/>
        </w:rPr>
        <w:t>posSI-SchedulingInfo</w:t>
      </w:r>
      <w:r w:rsidRPr="00834AED">
        <w:t xml:space="preserve"> in the stored SIB1, contain at least one required SIB or requested posSIB: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>onDemandSIB-Request</w:t>
      </w:r>
      <w:r w:rsidRPr="00834AED">
        <w:t xml:space="preserve"> is configured and timer T350 is not running: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r w:rsidRPr="00834AED">
        <w:rPr>
          <w:i/>
          <w:iCs/>
        </w:rPr>
        <w:t>onDemandSIB-RequestProhibitTimer</w:t>
      </w:r>
      <w:r w:rsidRPr="00834AED">
        <w:t>;</w:t>
      </w:r>
    </w:p>
    <w:p w:rsidR="001C512C" w:rsidRPr="00834AED" w:rsidRDefault="001C512C" w:rsidP="001C512C">
      <w:pPr>
        <w:pStyle w:val="B1"/>
      </w:pPr>
      <w:r w:rsidRPr="00834AED">
        <w:t>1&gt;</w:t>
      </w:r>
      <w:r w:rsidRPr="00834AED">
        <w:tab/>
        <w:t xml:space="preserve">else if the UE is in RRC_CONNECTED with an active BWP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r w:rsidRPr="00834AED">
        <w:rPr>
          <w:i/>
        </w:rPr>
        <w:t>si-BroadcastStatus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r w:rsidRPr="00834AED">
        <w:rPr>
          <w:i/>
        </w:rPr>
        <w:t>si-BroadcastStatus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>onDemandSIB-Request</w:t>
      </w:r>
      <w:r w:rsidRPr="00834AED">
        <w:t xml:space="preserve"> is configured and timer T350 is not running: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r w:rsidRPr="00834AED">
        <w:rPr>
          <w:i/>
          <w:iCs/>
        </w:rPr>
        <w:t>onDemandSIB-RequestProhibitTimer</w:t>
      </w:r>
      <w:r w:rsidRPr="00834AED">
        <w:t>;</w:t>
      </w:r>
    </w:p>
    <w:p w:rsidR="001C512C" w:rsidRPr="00834AED" w:rsidRDefault="00D22926" w:rsidP="00D22926">
      <w:pPr>
        <w:pStyle w:val="B4"/>
      </w:pPr>
      <w:ins w:id="8" w:author="아기왈아닐/5G/6G표준Lab(SR)/Principal Engineer/삼성전자" w:date="2020-08-05T14:23:00Z">
        <w:r>
          <w:t>4</w:t>
        </w:r>
      </w:ins>
      <w:del w:id="9" w:author="아기왈아닐/5G/6G표준Lab(SR)/Principal Engineer/삼성전자" w:date="2020-08-05T14:22:00Z">
        <w:r w:rsidR="001C512C" w:rsidRPr="00834AED" w:rsidDel="00D22926">
          <w:delText>3</w:delText>
        </w:r>
      </w:del>
      <w:r w:rsidR="001C512C" w:rsidRPr="00834AED">
        <w:t>&gt;</w:t>
      </w:r>
      <w:r w:rsidR="001C512C" w:rsidRPr="00834AED">
        <w:tab/>
        <w:t>acquire the requested SI message(s) corresponding to the requested SIB(s) as defined in sub-clause 5.2.2.3.2.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</w:rPr>
        <w:t>onDemandSIB-Request</w:t>
      </w:r>
      <w:r w:rsidRPr="00834AED">
        <w:t xml:space="preserve"> is configured and timer T350 is not running: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>acquire the requested SI message(s) corresponding to the requested posSIB(s) as defined in sub-clause 5.2.2.3.2.</w:t>
      </w:r>
    </w:p>
    <w:p w:rsidR="00995F71" w:rsidRPr="001C512C" w:rsidRDefault="001C512C" w:rsidP="001C512C">
      <w:pPr>
        <w:pStyle w:val="Heading5"/>
        <w:ind w:left="0" w:firstLine="0"/>
        <w:rPr>
          <w:rFonts w:ascii="Times New Roman" w:hAnsi="Times New Roman"/>
        </w:rPr>
      </w:pPr>
      <w:r w:rsidRPr="001C512C">
        <w:rPr>
          <w:rFonts w:ascii="Times New Roman" w:hAnsi="Times New Roman"/>
        </w:rPr>
        <w:t>NOTE:</w:t>
      </w:r>
      <w:r w:rsidRPr="001C512C">
        <w:rPr>
          <w:rFonts w:ascii="Times New Roman" w:hAnsi="Times New Roman"/>
        </w:rPr>
        <w:tab/>
        <w:t xml:space="preserve">UE may include on demand request for SIB and/or posSIB(s) in the same </w:t>
      </w:r>
      <w:r w:rsidRPr="001C512C">
        <w:rPr>
          <w:rFonts w:ascii="Times New Roman" w:hAnsi="Times New Roman"/>
          <w:i/>
          <w:iCs/>
        </w:rPr>
        <w:t>DedicatedSIBRequest</w:t>
      </w:r>
      <w:r w:rsidRPr="001C512C">
        <w:rPr>
          <w:rFonts w:ascii="Times New Roman" w:hAnsi="Times New Roman"/>
        </w:rPr>
        <w:t xml:space="preserve"> message.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2A4" w:rsidRDefault="000252A4">
      <w:r>
        <w:separator/>
      </w:r>
    </w:p>
  </w:endnote>
  <w:endnote w:type="continuationSeparator" w:id="0">
    <w:p w:rsidR="000252A4" w:rsidRDefault="0002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2A4" w:rsidRDefault="000252A4">
      <w:r>
        <w:separator/>
      </w:r>
    </w:p>
  </w:footnote>
  <w:footnote w:type="continuationSeparator" w:id="0">
    <w:p w:rsidR="000252A4" w:rsidRDefault="00025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BC0"/>
    <w:multiLevelType w:val="hybridMultilevel"/>
    <w:tmpl w:val="3608544C"/>
    <w:lvl w:ilvl="0" w:tplc="8F1CCE5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8F1CCE56">
      <w:start w:val="2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F"/>
    <w:rsid w:val="00022E4A"/>
    <w:rsid w:val="000252A4"/>
    <w:rsid w:val="00053413"/>
    <w:rsid w:val="000573DE"/>
    <w:rsid w:val="00071C9A"/>
    <w:rsid w:val="000A6394"/>
    <w:rsid w:val="000B73E0"/>
    <w:rsid w:val="000B7FED"/>
    <w:rsid w:val="000C038A"/>
    <w:rsid w:val="000C6598"/>
    <w:rsid w:val="001126D3"/>
    <w:rsid w:val="00145D43"/>
    <w:rsid w:val="001471B9"/>
    <w:rsid w:val="00163472"/>
    <w:rsid w:val="001674BC"/>
    <w:rsid w:val="00192C46"/>
    <w:rsid w:val="0019551D"/>
    <w:rsid w:val="001A08B3"/>
    <w:rsid w:val="001A7B60"/>
    <w:rsid w:val="001B52F0"/>
    <w:rsid w:val="001B7A65"/>
    <w:rsid w:val="001C512C"/>
    <w:rsid w:val="001E41F3"/>
    <w:rsid w:val="0026004D"/>
    <w:rsid w:val="002640DD"/>
    <w:rsid w:val="00275D12"/>
    <w:rsid w:val="00284FEB"/>
    <w:rsid w:val="002860C4"/>
    <w:rsid w:val="002918D7"/>
    <w:rsid w:val="002B5741"/>
    <w:rsid w:val="002D7140"/>
    <w:rsid w:val="00305409"/>
    <w:rsid w:val="003264C9"/>
    <w:rsid w:val="003609EF"/>
    <w:rsid w:val="0036231A"/>
    <w:rsid w:val="00371387"/>
    <w:rsid w:val="003729FF"/>
    <w:rsid w:val="00374DD4"/>
    <w:rsid w:val="00395F82"/>
    <w:rsid w:val="00396F1D"/>
    <w:rsid w:val="003E0408"/>
    <w:rsid w:val="003E1A36"/>
    <w:rsid w:val="003E719B"/>
    <w:rsid w:val="00410371"/>
    <w:rsid w:val="004242F1"/>
    <w:rsid w:val="004372AD"/>
    <w:rsid w:val="004B75B7"/>
    <w:rsid w:val="004E35B6"/>
    <w:rsid w:val="0051580D"/>
    <w:rsid w:val="005225E0"/>
    <w:rsid w:val="00547111"/>
    <w:rsid w:val="00592D74"/>
    <w:rsid w:val="005A7A10"/>
    <w:rsid w:val="005D0FE7"/>
    <w:rsid w:val="005E2C44"/>
    <w:rsid w:val="005E7991"/>
    <w:rsid w:val="006137CB"/>
    <w:rsid w:val="00621188"/>
    <w:rsid w:val="006257ED"/>
    <w:rsid w:val="006449A2"/>
    <w:rsid w:val="00647D25"/>
    <w:rsid w:val="00695808"/>
    <w:rsid w:val="006B46FB"/>
    <w:rsid w:val="006D42E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A0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F71"/>
    <w:rsid w:val="009A5753"/>
    <w:rsid w:val="009A579D"/>
    <w:rsid w:val="009E3297"/>
    <w:rsid w:val="009F734F"/>
    <w:rsid w:val="00A241B5"/>
    <w:rsid w:val="00A246B6"/>
    <w:rsid w:val="00A47E70"/>
    <w:rsid w:val="00A50CF0"/>
    <w:rsid w:val="00A7671C"/>
    <w:rsid w:val="00AA2CBC"/>
    <w:rsid w:val="00AA6A74"/>
    <w:rsid w:val="00AB1746"/>
    <w:rsid w:val="00AC5820"/>
    <w:rsid w:val="00AD1CD8"/>
    <w:rsid w:val="00AD38BD"/>
    <w:rsid w:val="00AF4941"/>
    <w:rsid w:val="00AF60F7"/>
    <w:rsid w:val="00B258BB"/>
    <w:rsid w:val="00B67B97"/>
    <w:rsid w:val="00B958AD"/>
    <w:rsid w:val="00B968C8"/>
    <w:rsid w:val="00BA3EC5"/>
    <w:rsid w:val="00BA51D9"/>
    <w:rsid w:val="00BB5DFC"/>
    <w:rsid w:val="00BD279D"/>
    <w:rsid w:val="00BD6BB8"/>
    <w:rsid w:val="00BF4A47"/>
    <w:rsid w:val="00C6513D"/>
    <w:rsid w:val="00C66BA2"/>
    <w:rsid w:val="00C95985"/>
    <w:rsid w:val="00CA7A12"/>
    <w:rsid w:val="00CC5026"/>
    <w:rsid w:val="00CC68D0"/>
    <w:rsid w:val="00CF7244"/>
    <w:rsid w:val="00D0058C"/>
    <w:rsid w:val="00D03F9A"/>
    <w:rsid w:val="00D06D51"/>
    <w:rsid w:val="00D1609F"/>
    <w:rsid w:val="00D22926"/>
    <w:rsid w:val="00D24991"/>
    <w:rsid w:val="00D50255"/>
    <w:rsid w:val="00D66520"/>
    <w:rsid w:val="00D937BE"/>
    <w:rsid w:val="00DC689A"/>
    <w:rsid w:val="00DE34CF"/>
    <w:rsid w:val="00DF2A97"/>
    <w:rsid w:val="00DF5567"/>
    <w:rsid w:val="00E13F3D"/>
    <w:rsid w:val="00E34898"/>
    <w:rsid w:val="00E359B6"/>
    <w:rsid w:val="00EB09B7"/>
    <w:rsid w:val="00EE7D7C"/>
    <w:rsid w:val="00F25D98"/>
    <w:rsid w:val="00F300FB"/>
    <w:rsid w:val="00F96530"/>
    <w:rsid w:val="00FB6386"/>
    <w:rsid w:val="00FE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D92A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0648F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4372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25E0"/>
    <w:pPr>
      <w:ind w:leftChars="400" w:left="800"/>
    </w:pPr>
  </w:style>
  <w:style w:type="character" w:customStyle="1" w:styleId="B4Char">
    <w:name w:val="B4 Char"/>
    <w:link w:val="B4"/>
    <w:qFormat/>
    <w:rsid w:val="00995F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4E998-3773-4CD7-913A-BD7F9605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10</cp:revision>
  <cp:lastPrinted>1899-12-31T23:00:00Z</cp:lastPrinted>
  <dcterms:created xsi:type="dcterms:W3CDTF">2020-08-05T05:13:00Z</dcterms:created>
  <dcterms:modified xsi:type="dcterms:W3CDTF">2020-08-06T04:36:00Z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#111\Contributions\SI\R2-200xxxx_CRXXXX_38331_Rel16_Corrections discarding segments of SIB 12.docx</vt:lpwstr>
  </property>
</Properties>
</file>